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4A662" w14:textId="77777777" w:rsidR="00383975" w:rsidRPr="00383975" w:rsidRDefault="00E543D6" w:rsidP="000F19C0">
      <w:pPr>
        <w:jc w:val="center"/>
        <w:rPr>
          <w:rFonts w:asciiTheme="minorHAnsi" w:hAnsiTheme="minorHAnsi"/>
          <w:b/>
          <w:sz w:val="22"/>
          <w:lang w:val="uk-UA"/>
        </w:rPr>
      </w:pPr>
      <w:bookmarkStart w:id="0" w:name="_Toc535327335"/>
      <w:r w:rsidRPr="00383975">
        <w:rPr>
          <w:rFonts w:asciiTheme="minorHAnsi" w:hAnsiTheme="minorHAnsi"/>
          <w:b/>
          <w:sz w:val="22"/>
          <w:lang w:val="uk-UA"/>
        </w:rPr>
        <w:t>Посівні площ</w:t>
      </w:r>
      <w:r w:rsidR="00FB3AC3" w:rsidRPr="00383975">
        <w:rPr>
          <w:rFonts w:asciiTheme="minorHAnsi" w:hAnsiTheme="minorHAnsi"/>
          <w:b/>
          <w:sz w:val="22"/>
          <w:lang w:val="uk-UA"/>
        </w:rPr>
        <w:t>і сільськогосподарських культур</w:t>
      </w:r>
    </w:p>
    <w:p w14:paraId="37040377" w14:textId="211FACA9" w:rsidR="005D2566" w:rsidRPr="00383975" w:rsidRDefault="00E543D6" w:rsidP="000F19C0">
      <w:pPr>
        <w:jc w:val="center"/>
        <w:rPr>
          <w:rFonts w:asciiTheme="minorHAnsi" w:hAnsiTheme="minorHAnsi"/>
          <w:b/>
          <w:sz w:val="22"/>
          <w:lang w:val="uk-UA"/>
        </w:rPr>
      </w:pPr>
      <w:r w:rsidRPr="00383975">
        <w:rPr>
          <w:rFonts w:asciiTheme="minorHAnsi" w:hAnsiTheme="minorHAnsi"/>
          <w:b/>
          <w:sz w:val="22"/>
          <w:lang w:val="uk-UA"/>
        </w:rPr>
        <w:t>за категоріями господарств</w:t>
      </w:r>
      <w:r w:rsidR="00203268" w:rsidRPr="00383975">
        <w:rPr>
          <w:rFonts w:asciiTheme="minorHAnsi" w:hAnsiTheme="minorHAnsi"/>
          <w:b/>
          <w:sz w:val="22"/>
          <w:lang w:val="uk-UA"/>
        </w:rPr>
        <w:t xml:space="preserve"> </w:t>
      </w:r>
      <w:r w:rsidR="00FB3AC3" w:rsidRPr="00383975">
        <w:rPr>
          <w:rFonts w:asciiTheme="minorHAnsi" w:hAnsiTheme="minorHAnsi"/>
          <w:b/>
          <w:sz w:val="22"/>
          <w:lang w:val="uk-UA"/>
        </w:rPr>
        <w:t xml:space="preserve">у Львівській області </w:t>
      </w:r>
      <w:r w:rsidR="00203268" w:rsidRPr="00383975">
        <w:rPr>
          <w:rFonts w:asciiTheme="minorHAnsi" w:hAnsiTheme="minorHAnsi"/>
          <w:b/>
          <w:sz w:val="22"/>
          <w:lang w:val="uk-UA"/>
        </w:rPr>
        <w:t>під урожай 202</w:t>
      </w:r>
      <w:r w:rsidR="00C01ED1" w:rsidRPr="00383975">
        <w:rPr>
          <w:rFonts w:asciiTheme="minorHAnsi" w:hAnsiTheme="minorHAnsi"/>
          <w:b/>
          <w:sz w:val="22"/>
          <w:lang w:val="uk-UA"/>
        </w:rPr>
        <w:t>5</w:t>
      </w:r>
      <w:r w:rsidR="00203268" w:rsidRPr="00383975">
        <w:rPr>
          <w:rFonts w:asciiTheme="minorHAnsi" w:hAnsiTheme="minorHAnsi"/>
          <w:b/>
          <w:sz w:val="22"/>
          <w:lang w:val="uk-UA"/>
        </w:rPr>
        <w:t xml:space="preserve"> року</w:t>
      </w:r>
      <w:r w:rsidR="00FB3AC3" w:rsidRPr="00383975">
        <w:rPr>
          <w:rFonts w:ascii="Calibri" w:hAnsi="Calibri"/>
          <w:b/>
          <w:bCs/>
          <w:sz w:val="22"/>
          <w:vertAlign w:val="superscript"/>
          <w:lang w:val="uk-UA"/>
        </w:rPr>
        <w:t>1</w:t>
      </w:r>
    </w:p>
    <w:p w14:paraId="313A81A5" w14:textId="77777777" w:rsidR="00D95C98" w:rsidRPr="00383975" w:rsidRDefault="00D95C98">
      <w:pPr>
        <w:rPr>
          <w:rFonts w:asciiTheme="minorHAnsi" w:hAnsiTheme="minorHAnsi"/>
          <w:sz w:val="10"/>
          <w:szCs w:val="10"/>
          <w:highlight w:val="yellow"/>
          <w:lang w:val="uk-UA"/>
        </w:rPr>
      </w:pPr>
    </w:p>
    <w:tbl>
      <w:tblPr>
        <w:tblStyle w:val="af1"/>
        <w:tblW w:w="5000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6540"/>
        <w:gridCol w:w="2224"/>
        <w:gridCol w:w="2224"/>
      </w:tblGrid>
      <w:tr w:rsidR="00D95C98" w:rsidRPr="00383975" w14:paraId="7455D94F" w14:textId="77777777" w:rsidTr="00EA7E81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556F" w14:textId="77777777" w:rsidR="00D95C98" w:rsidRPr="00383975" w:rsidRDefault="00D95C98" w:rsidP="003D58C3">
            <w:pPr>
              <w:keepLines/>
              <w:rPr>
                <w:rFonts w:asciiTheme="minorHAnsi" w:hAnsiTheme="minorHAnsi"/>
                <w:b/>
                <w:sz w:val="22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1EB" w14:textId="77777777" w:rsidR="000434E5" w:rsidRPr="00383975" w:rsidRDefault="005371CB" w:rsidP="003D58C3">
            <w:pPr>
              <w:jc w:val="center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П</w:t>
            </w:r>
            <w:r w:rsidR="00D95C98" w:rsidRPr="00383975">
              <w:rPr>
                <w:rFonts w:asciiTheme="minorHAnsi" w:hAnsiTheme="minorHAnsi"/>
                <w:sz w:val="22"/>
                <w:lang w:val="uk-UA"/>
              </w:rPr>
              <w:t>лоща</w:t>
            </w: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 </w:t>
            </w:r>
          </w:p>
          <w:p w14:paraId="522FC7D0" w14:textId="3BB2656A" w:rsidR="00D95C98" w:rsidRPr="00383975" w:rsidRDefault="005371CB" w:rsidP="00FB3AC3">
            <w:pPr>
              <w:jc w:val="center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посівна,</w:t>
            </w:r>
            <w:r w:rsidR="00FB3AC3" w:rsidRPr="00383975">
              <w:rPr>
                <w:rFonts w:asciiTheme="minorHAnsi" w:hAnsiTheme="minorHAnsi"/>
                <w:sz w:val="22"/>
                <w:lang w:val="uk-UA"/>
              </w:rPr>
              <w:t xml:space="preserve"> </w:t>
            </w:r>
            <w:r w:rsidR="00D95C98" w:rsidRPr="00383975">
              <w:rPr>
                <w:rFonts w:asciiTheme="minorHAnsi" w:hAnsiTheme="minorHAnsi"/>
                <w:sz w:val="22"/>
                <w:lang w:val="uk-UA"/>
              </w:rPr>
              <w:t>га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18B" w14:textId="451FED23" w:rsidR="00563855" w:rsidRPr="00383975" w:rsidRDefault="00563855" w:rsidP="007C5E4B">
            <w:pPr>
              <w:jc w:val="center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202</w:t>
            </w:r>
            <w:r w:rsidR="00C01ED1" w:rsidRPr="00383975">
              <w:rPr>
                <w:rFonts w:asciiTheme="minorHAnsi" w:hAnsiTheme="minorHAnsi"/>
                <w:sz w:val="22"/>
                <w:lang w:val="uk-UA"/>
              </w:rPr>
              <w:t>5</w:t>
            </w:r>
          </w:p>
          <w:p w14:paraId="4A09C84C" w14:textId="45E963E8" w:rsidR="00D95C98" w:rsidRPr="00383975" w:rsidRDefault="00563855" w:rsidP="00FB3AC3">
            <w:pPr>
              <w:jc w:val="center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у</w:t>
            </w:r>
            <w:r w:rsidR="007C5E4B" w:rsidRPr="00383975">
              <w:rPr>
                <w:rFonts w:asciiTheme="minorHAnsi" w:hAnsiTheme="minorHAnsi"/>
                <w:sz w:val="22"/>
                <w:lang w:val="uk-UA"/>
              </w:rPr>
              <w:t xml:space="preserve"> % до 202</w:t>
            </w:r>
            <w:r w:rsidR="00C01ED1" w:rsidRPr="00383975">
              <w:rPr>
                <w:rFonts w:asciiTheme="minorHAnsi" w:hAnsiTheme="minorHAnsi"/>
                <w:sz w:val="22"/>
                <w:lang w:val="uk-UA"/>
              </w:rPr>
              <w:t>4</w:t>
            </w:r>
          </w:p>
        </w:tc>
      </w:tr>
      <w:tr w:rsidR="00194FF1" w:rsidRPr="00383975" w14:paraId="3EE998E1" w14:textId="77777777" w:rsidTr="00EA7E81"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9367" w14:textId="19324443" w:rsidR="00194FF1" w:rsidRPr="00383975" w:rsidRDefault="00194FF1" w:rsidP="00FB3AC3">
            <w:pPr>
              <w:keepLines/>
              <w:ind w:right="-17"/>
              <w:jc w:val="center"/>
              <w:rPr>
                <w:rFonts w:asciiTheme="minorHAnsi" w:hAnsiTheme="minorHAnsi"/>
                <w:i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b/>
                <w:sz w:val="22"/>
                <w:lang w:val="uk-UA"/>
              </w:rPr>
              <w:t>Господарства усіх категорій</w:t>
            </w:r>
          </w:p>
        </w:tc>
      </w:tr>
      <w:tr w:rsidR="00194FF1" w:rsidRPr="00383975" w14:paraId="1DEEC0F4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F4757" w14:textId="1536D01A" w:rsidR="00194FF1" w:rsidRPr="00383975" w:rsidRDefault="00194FF1" w:rsidP="00194FF1">
            <w:pPr>
              <w:keepLines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сільськогосподарські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BD21" w14:textId="4D47899F" w:rsidR="00194FF1" w:rsidRPr="00852145" w:rsidRDefault="00EA7E81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83BC" w14:textId="3B854C6A" w:rsidR="00194FF1" w:rsidRPr="00852145" w:rsidRDefault="00EA7E81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194FF1" w:rsidRPr="00383975" w14:paraId="48414774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ACE00" w14:textId="77777777" w:rsidR="00194FF1" w:rsidRPr="00383975" w:rsidRDefault="00194FF1" w:rsidP="00194FF1">
            <w:pPr>
              <w:keepLines/>
              <w:ind w:firstLine="180"/>
              <w:rPr>
                <w:rFonts w:asciiTheme="minorHAnsi" w:hAnsiTheme="minorHAnsi"/>
                <w:sz w:val="22"/>
                <w:vertAlign w:val="superscript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зернові та зернобобові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D9CCF" w14:textId="1B06B2DC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329068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57D9F" w14:textId="02049F24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106,1</w:t>
            </w:r>
          </w:p>
        </w:tc>
      </w:tr>
      <w:tr w:rsidR="00194FF1" w:rsidRPr="00383975" w14:paraId="23449C20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37F1" w14:textId="77777777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пшениця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04E5" w14:textId="6B08589E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176409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B834" w14:textId="0659C95A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100,8</w:t>
            </w:r>
          </w:p>
        </w:tc>
      </w:tr>
      <w:tr w:rsidR="00194FF1" w:rsidRPr="00383975" w14:paraId="56268061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4D92" w14:textId="77777777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ячмінь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A9AA0" w14:textId="3A3C962B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30612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ADBFE" w14:textId="119558EF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96,6</w:t>
            </w:r>
          </w:p>
        </w:tc>
      </w:tr>
      <w:tr w:rsidR="00194FF1" w:rsidRPr="00383975" w14:paraId="5D89752A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F2AA" w14:textId="02A08CAE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кукурудза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2D0A" w14:textId="4159B155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99700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DA4D7" w14:textId="3D8E27B0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125,5</w:t>
            </w:r>
          </w:p>
        </w:tc>
      </w:tr>
      <w:tr w:rsidR="00194FF1" w:rsidRPr="00383975" w14:paraId="5B241F1D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5EB2" w14:textId="4D124341" w:rsidR="00194FF1" w:rsidRPr="00383975" w:rsidRDefault="00194FF1" w:rsidP="00194FF1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технічні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D02B" w14:textId="28F4EF2F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244934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E4FA" w14:textId="29817063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99,2</w:t>
            </w:r>
          </w:p>
        </w:tc>
      </w:tr>
      <w:tr w:rsidR="00194FF1" w:rsidRPr="00383975" w14:paraId="3BE5E0F8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70C4" w14:textId="073A4218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соя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4DD20" w14:textId="5788A7BA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151379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4113B" w14:textId="65C15C35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93,9</w:t>
            </w:r>
          </w:p>
        </w:tc>
      </w:tr>
      <w:tr w:rsidR="00194FF1" w:rsidRPr="00383975" w14:paraId="6DCE1900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47071" w14:textId="715706AB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ріпак озимий та кольза (ріпак ярий)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AA3E6" w14:textId="3097799E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50891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E8A58" w14:textId="45FB39B7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98,9</w:t>
            </w:r>
          </w:p>
        </w:tc>
      </w:tr>
      <w:tr w:rsidR="00194FF1" w:rsidRPr="00383975" w14:paraId="71399BF7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F656" w14:textId="7CBA4056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соняшник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3F2EB" w14:textId="3E215D38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26422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B0B9F" w14:textId="2D53BF83" w:rsidR="00194FF1" w:rsidRPr="00D24534" w:rsidRDefault="00717551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151,0</w:t>
            </w:r>
          </w:p>
        </w:tc>
      </w:tr>
      <w:tr w:rsidR="00194FF1" w:rsidRPr="00383975" w14:paraId="2A29565C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0BAC7" w14:textId="5E724E2F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буряк цукровий фабричний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A5211" w14:textId="22C19CD9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15725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B0DB2" w14:textId="664800E4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98,2</w:t>
            </w:r>
          </w:p>
        </w:tc>
      </w:tr>
      <w:tr w:rsidR="00194FF1" w:rsidRPr="00383975" w14:paraId="4A9F2402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4A29" w14:textId="77777777" w:rsidR="00383975" w:rsidRPr="00383975" w:rsidRDefault="00194FF1" w:rsidP="00383975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Коренеплоди та бульбоплоди, </w:t>
            </w:r>
          </w:p>
          <w:p w14:paraId="0EE2D92C" w14:textId="4A94E574" w:rsidR="00194FF1" w:rsidRPr="00383975" w:rsidRDefault="00194FF1" w:rsidP="00383975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овочеві та баштанні продовольчі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26FB" w14:textId="152FDFD3" w:rsidR="00194FF1" w:rsidRPr="00D24534" w:rsidRDefault="00EA7E81" w:rsidP="00EA7E81">
            <w:pPr>
              <w:keepLines/>
              <w:ind w:firstLine="180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E3549" w14:textId="02B03C22" w:rsidR="00194FF1" w:rsidRPr="00D24534" w:rsidRDefault="00EA7E81" w:rsidP="00EA7E81">
            <w:pPr>
              <w:keepLines/>
              <w:ind w:firstLine="180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194FF1" w:rsidRPr="00383975" w14:paraId="47F36135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4F8B" w14:textId="0B0BDA63" w:rsidR="00194FF1" w:rsidRPr="00383975" w:rsidRDefault="00194FF1" w:rsidP="00194FF1">
            <w:pPr>
              <w:keepLines/>
              <w:ind w:firstLine="32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картопля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7A23" w14:textId="4964A8FF" w:rsidR="00194FF1" w:rsidRPr="00D24534" w:rsidRDefault="00EA7E81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F671B" w14:textId="1728B738" w:rsidR="00194FF1" w:rsidRPr="00D24534" w:rsidRDefault="00EA7E81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194FF1" w:rsidRPr="00383975" w14:paraId="7405DCC4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50565" w14:textId="1B55FF81" w:rsidR="00194FF1" w:rsidRPr="00383975" w:rsidRDefault="00194FF1" w:rsidP="00194FF1">
            <w:pPr>
              <w:keepLines/>
              <w:ind w:firstLine="32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овочеві відкритого ґрунту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D70D" w14:textId="3D1E5B71" w:rsidR="00194FF1" w:rsidRPr="00D24534" w:rsidRDefault="00EA7E81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2BBA7" w14:textId="26018249" w:rsidR="00194FF1" w:rsidRPr="00D24534" w:rsidRDefault="00EA7E81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194FF1" w:rsidRPr="00383975" w14:paraId="144B5809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34903" w14:textId="462629EF" w:rsidR="00194FF1" w:rsidRPr="00383975" w:rsidRDefault="00194FF1" w:rsidP="00194FF1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Культури кормові    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AAAA" w14:textId="7F22F266" w:rsidR="00194FF1" w:rsidRPr="00D24534" w:rsidRDefault="00D24534" w:rsidP="00117D86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5768</w:t>
            </w:r>
            <w:r w:rsidR="00117D86">
              <w:rPr>
                <w:rFonts w:asciiTheme="minorHAnsi" w:hAnsiTheme="minorHAnsi"/>
                <w:sz w:val="22"/>
                <w:lang w:val="uk-UA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2CE7" w14:textId="7357062A" w:rsidR="00194FF1" w:rsidRPr="00D24534" w:rsidRDefault="00C168FD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96,2</w:t>
            </w:r>
          </w:p>
        </w:tc>
      </w:tr>
      <w:tr w:rsidR="00194FF1" w:rsidRPr="00383975" w14:paraId="03F47563" w14:textId="77777777" w:rsidTr="00EA7E81"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7EEF" w14:textId="7364CE3C" w:rsidR="00194FF1" w:rsidRPr="001C4648" w:rsidRDefault="00194FF1" w:rsidP="00FB3AC3">
            <w:pPr>
              <w:keepLines/>
              <w:ind w:right="-17"/>
              <w:jc w:val="center"/>
              <w:rPr>
                <w:rFonts w:asciiTheme="minorHAnsi" w:hAnsiTheme="minorHAnsi"/>
                <w:i/>
                <w:sz w:val="22"/>
                <w:vertAlign w:val="superscript"/>
                <w:lang w:val="uk-UA"/>
              </w:rPr>
            </w:pPr>
            <w:r w:rsidRPr="00D24534">
              <w:rPr>
                <w:rFonts w:asciiTheme="minorHAnsi" w:hAnsiTheme="minorHAnsi"/>
                <w:b/>
                <w:sz w:val="22"/>
                <w:lang w:val="uk-UA"/>
              </w:rPr>
              <w:t>Підприємства</w:t>
            </w:r>
            <w:r w:rsidR="001C4648">
              <w:rPr>
                <w:rFonts w:asciiTheme="minorHAnsi" w:hAnsiTheme="minorHAnsi"/>
                <w:b/>
                <w:sz w:val="22"/>
                <w:vertAlign w:val="superscript"/>
                <w:lang w:val="uk-UA"/>
              </w:rPr>
              <w:t>2</w:t>
            </w:r>
          </w:p>
        </w:tc>
      </w:tr>
      <w:tr w:rsidR="00194FF1" w:rsidRPr="00383975" w14:paraId="54A344BA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86181" w14:textId="21664FD5" w:rsidR="00194FF1" w:rsidRPr="00383975" w:rsidRDefault="00194FF1" w:rsidP="00194FF1">
            <w:pPr>
              <w:keepLines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сільськогосподарські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16111" w14:textId="13E032BA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451412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7C6D" w14:textId="54964164" w:rsidR="00194FF1" w:rsidRPr="00D24534" w:rsidRDefault="00501DE0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103,6</w:t>
            </w:r>
          </w:p>
        </w:tc>
      </w:tr>
      <w:tr w:rsidR="00194FF1" w:rsidRPr="00383975" w14:paraId="426A36E4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07953" w14:textId="6D115872" w:rsidR="00194FF1" w:rsidRPr="00383975" w:rsidRDefault="00194FF1" w:rsidP="00194FF1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зернові та зернобобові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B3241" w14:textId="52AE9236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195569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3BDEE" w14:textId="2357884D" w:rsidR="00194FF1" w:rsidRPr="00D24534" w:rsidRDefault="00501DE0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109,4</w:t>
            </w:r>
          </w:p>
        </w:tc>
      </w:tr>
      <w:tr w:rsidR="00194FF1" w:rsidRPr="00383975" w14:paraId="69CBD4A9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8A416" w14:textId="4D7B04D9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пшениця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BE956" w14:textId="0E2BFA43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84620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36022" w14:textId="7014A5D2" w:rsidR="00194FF1" w:rsidRPr="00D24534" w:rsidRDefault="00501DE0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99,9</w:t>
            </w:r>
          </w:p>
        </w:tc>
      </w:tr>
      <w:tr w:rsidR="00194FF1" w:rsidRPr="00383975" w14:paraId="52A862E1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4F34" w14:textId="0375E75B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ячмінь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68BD" w14:textId="52D08944" w:rsidR="00194FF1" w:rsidRPr="00D24534" w:rsidRDefault="00D24534" w:rsidP="0006161C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1642</w:t>
            </w:r>
            <w:r w:rsidR="0006161C">
              <w:rPr>
                <w:rFonts w:asciiTheme="minorHAnsi" w:hAnsiTheme="minorHAnsi"/>
                <w:sz w:val="22"/>
                <w:lang w:val="uk-UA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F540" w14:textId="632A5DCD" w:rsidR="00194FF1" w:rsidRPr="00D24534" w:rsidRDefault="00501DE0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93,2</w:t>
            </w:r>
          </w:p>
        </w:tc>
      </w:tr>
      <w:tr w:rsidR="00194FF1" w:rsidRPr="00383975" w14:paraId="1695EC92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62848" w14:textId="5D393E76" w:rsidR="00194FF1" w:rsidRPr="00383975" w:rsidRDefault="00194FF1" w:rsidP="00194FF1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кукурудза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42421" w14:textId="6FE6BE7C" w:rsidR="00194FF1" w:rsidRPr="00D24534" w:rsidRDefault="00D24534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90019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AD4E4" w14:textId="6B5D6CB1" w:rsidR="00194FF1" w:rsidRPr="00D24534" w:rsidRDefault="00501DE0" w:rsidP="00EA7E81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128,4</w:t>
            </w:r>
          </w:p>
        </w:tc>
      </w:tr>
      <w:tr w:rsidR="00D24534" w:rsidRPr="00383975" w14:paraId="2B92B3EE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16A4B" w14:textId="781E1BBE" w:rsidR="00D24534" w:rsidRPr="00383975" w:rsidRDefault="00D24534" w:rsidP="00D24534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технічні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77D24" w14:textId="2F664D3D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244934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882E7" w14:textId="7A1FBFBA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99,2</w:t>
            </w:r>
          </w:p>
        </w:tc>
      </w:tr>
      <w:tr w:rsidR="00D24534" w:rsidRPr="00383975" w14:paraId="4214E1C8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D8D66" w14:textId="361B30ED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соя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65706" w14:textId="02ADDAAE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151379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55A45" w14:textId="2F0B4579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93,9</w:t>
            </w:r>
          </w:p>
        </w:tc>
      </w:tr>
      <w:tr w:rsidR="00D24534" w:rsidRPr="00383975" w14:paraId="28404792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691E5" w14:textId="4C30B2F6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ріпак озимий та кольза (ріпак ярий)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7C8AD" w14:textId="62AAFD8E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50891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A3718" w14:textId="5E74F305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98,9</w:t>
            </w:r>
          </w:p>
        </w:tc>
      </w:tr>
      <w:tr w:rsidR="00D24534" w:rsidRPr="00383975" w14:paraId="6418688D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685B1" w14:textId="104324A6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соняшник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3AABC" w14:textId="54CE2134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26422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BEC6" w14:textId="479BEC45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151,0</w:t>
            </w:r>
          </w:p>
        </w:tc>
      </w:tr>
      <w:tr w:rsidR="00D24534" w:rsidRPr="00383975" w14:paraId="606F461A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FD306" w14:textId="733B85AB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буряк цукровий фабричний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F52F0" w14:textId="02DCB8F6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15725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9F25" w14:textId="43C3EAA8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98,2</w:t>
            </w:r>
          </w:p>
        </w:tc>
      </w:tr>
      <w:tr w:rsidR="00D24534" w:rsidRPr="00383975" w14:paraId="4F57FE57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F18AB" w14:textId="77777777" w:rsidR="00D24534" w:rsidRPr="00383975" w:rsidRDefault="00D24534" w:rsidP="00D24534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Коренеплоди та бульбоплоди, </w:t>
            </w:r>
          </w:p>
          <w:p w14:paraId="27E1305C" w14:textId="3F854C73" w:rsidR="00D24534" w:rsidRPr="00383975" w:rsidRDefault="00D24534" w:rsidP="00D24534">
            <w:pPr>
              <w:keepLines/>
              <w:ind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овочеві та баштанні продовольчі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8F5E5" w14:textId="5260B21D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6557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DF5B5" w14:textId="21E1C6E4" w:rsidR="00D24534" w:rsidRPr="00D24534" w:rsidRDefault="00BF0A4B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120,5</w:t>
            </w:r>
          </w:p>
        </w:tc>
      </w:tr>
      <w:tr w:rsidR="00D24534" w:rsidRPr="00383975" w14:paraId="300DAFCF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81348" w14:textId="5A8E1E0A" w:rsidR="00D24534" w:rsidRPr="00383975" w:rsidRDefault="00D24534" w:rsidP="00D24534">
            <w:pPr>
              <w:keepLines/>
              <w:ind w:firstLine="32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картопля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9376" w14:textId="629DDA0D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4082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FBB3" w14:textId="6D97E2EE" w:rsidR="00D24534" w:rsidRPr="00D24534" w:rsidRDefault="00BF0A4B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118,3</w:t>
            </w:r>
          </w:p>
        </w:tc>
      </w:tr>
      <w:tr w:rsidR="00D24534" w:rsidRPr="00383975" w14:paraId="706C73F8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E715E" w14:textId="19235368" w:rsidR="00D24534" w:rsidRPr="00383975" w:rsidRDefault="00D24534" w:rsidP="00D24534">
            <w:pPr>
              <w:keepLines/>
              <w:ind w:firstLine="32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овочеві відкритого ґрунту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DC77" w14:textId="5CC3048E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2459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9BFB6" w14:textId="76E9B6F3" w:rsidR="00D24534" w:rsidRPr="00D24534" w:rsidRDefault="00BF0A4B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123,5</w:t>
            </w:r>
          </w:p>
        </w:tc>
      </w:tr>
      <w:tr w:rsidR="00D24534" w:rsidRPr="00383975" w14:paraId="11A05DB4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9DC8B" w14:textId="7B43743A" w:rsidR="00D24534" w:rsidRPr="00383975" w:rsidRDefault="00D24534" w:rsidP="00D24534">
            <w:pPr>
              <w:keepLines/>
              <w:ind w:left="14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Культури кормові    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E8642" w14:textId="4092A1A3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4352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14993" w14:textId="4E0E15D5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90,3</w:t>
            </w:r>
          </w:p>
        </w:tc>
      </w:tr>
      <w:tr w:rsidR="00D24534" w:rsidRPr="00383975" w14:paraId="6B0B08FC" w14:textId="77777777" w:rsidTr="00EA7E81">
        <w:tc>
          <w:tcPr>
            <w:tcW w:w="10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39BE" w14:textId="77777777" w:rsidR="00D24534" w:rsidRPr="00D24534" w:rsidRDefault="00D24534" w:rsidP="00D24534">
            <w:pPr>
              <w:keepLines/>
              <w:ind w:right="-17"/>
              <w:jc w:val="center"/>
              <w:rPr>
                <w:rFonts w:asciiTheme="minorHAnsi" w:hAnsiTheme="minorHAnsi"/>
                <w:i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b/>
                <w:sz w:val="22"/>
                <w:lang w:val="uk-UA"/>
              </w:rPr>
              <w:t>Господарства населення</w:t>
            </w:r>
          </w:p>
        </w:tc>
      </w:tr>
      <w:tr w:rsidR="00D24534" w:rsidRPr="00383975" w14:paraId="6852AD8C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49905" w14:textId="6D36B511" w:rsidR="00D24534" w:rsidRPr="00383975" w:rsidRDefault="00D24534" w:rsidP="00D24534">
            <w:pPr>
              <w:keepLines/>
              <w:rPr>
                <w:rFonts w:asciiTheme="minorHAnsi" w:hAnsiTheme="minorHAnsi"/>
                <w:sz w:val="22"/>
                <w:vertAlign w:val="superscript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сільськогосподарські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F16D4" w14:textId="2DAC773B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9DD5" w14:textId="4C66CE60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D24534" w:rsidRPr="00383975" w14:paraId="75F86588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8C467" w14:textId="66CD4CED" w:rsidR="00D24534" w:rsidRPr="00383975" w:rsidRDefault="00D24534" w:rsidP="00D24534">
            <w:pPr>
              <w:keepLines/>
              <w:ind w:left="14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зернові та зернобобові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37684" w14:textId="544FD330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133499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66A4B" w14:textId="0D686E50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101,7</w:t>
            </w:r>
          </w:p>
        </w:tc>
      </w:tr>
      <w:tr w:rsidR="00D24534" w:rsidRPr="00383975" w14:paraId="3FEB2992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C0BA4" w14:textId="6D0D14C2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пшениця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6885" w14:textId="1565C4A3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91789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19D45" w14:textId="7A5CB60C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101,7</w:t>
            </w:r>
          </w:p>
        </w:tc>
      </w:tr>
      <w:tr w:rsidR="00D24534" w:rsidRPr="00383975" w14:paraId="3FB386AA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6A726" w14:textId="29E24F90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ячмінь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1FDF" w14:textId="7C355FC7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14189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E50EE" w14:textId="51C0D309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101,0</w:t>
            </w:r>
          </w:p>
        </w:tc>
      </w:tr>
      <w:tr w:rsidR="00D24534" w:rsidRPr="00383975" w14:paraId="14623F68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1F72E" w14:textId="6A130F2B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кукурудза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48E3B" w14:textId="26A848D6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9681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14433" w14:textId="6D6CD0AA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103,9</w:t>
            </w:r>
          </w:p>
        </w:tc>
      </w:tr>
      <w:tr w:rsidR="00D24534" w:rsidRPr="00383975" w14:paraId="12D5A1A6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73B52" w14:textId="7839C5E0" w:rsidR="00D24534" w:rsidRPr="00383975" w:rsidRDefault="00D24534" w:rsidP="00D24534">
            <w:pPr>
              <w:keepLines/>
              <w:ind w:left="14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технічні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B77A8" w14:textId="20FEF0D1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A2AB8" w14:textId="62185712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</w:tr>
      <w:tr w:rsidR="00D24534" w:rsidRPr="00383975" w14:paraId="0E1DF25E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717C0" w14:textId="5B6919BC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соя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EE4D" w14:textId="6F6948CE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D9BD" w14:textId="5AD134CA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</w:tr>
      <w:tr w:rsidR="00D24534" w:rsidRPr="00383975" w14:paraId="6E8417A8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7B74C" w14:textId="6A0D28C5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ріпак озимий та кольза (ріпак ярий)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AC76" w14:textId="351B0098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FA25" w14:textId="26E30EC3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</w:tr>
      <w:tr w:rsidR="00D24534" w:rsidRPr="00383975" w14:paraId="6C6062C3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C8D67" w14:textId="7AE19C17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соняшник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98E8C" w14:textId="67F2A780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A70" w14:textId="6FBA1F76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</w:tr>
      <w:tr w:rsidR="00D24534" w:rsidRPr="00383975" w14:paraId="44BB7A06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9B825" w14:textId="1B53FA75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буряк цукровий фабричний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2D19" w14:textId="6310C2FF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0E0C4" w14:textId="5255DCCA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-</w:t>
            </w:r>
          </w:p>
        </w:tc>
      </w:tr>
      <w:tr w:rsidR="00D24534" w:rsidRPr="00383975" w14:paraId="2ED362EA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9CEF" w14:textId="77777777" w:rsidR="00D24534" w:rsidRPr="00383975" w:rsidRDefault="00D24534" w:rsidP="00D24534">
            <w:pPr>
              <w:keepLines/>
              <w:ind w:left="14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Коренеплоди та бульбоплоди, </w:t>
            </w:r>
          </w:p>
          <w:p w14:paraId="67450235" w14:textId="42B284A1" w:rsidR="00D24534" w:rsidRPr="00383975" w:rsidRDefault="00D24534" w:rsidP="00D24534">
            <w:pPr>
              <w:keepLines/>
              <w:ind w:left="142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овочеві та баштанні продовольчі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296C6" w14:textId="3CDCA4D5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F1CDF" w14:textId="77AC4330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D24534" w:rsidRPr="00383975" w14:paraId="14C18BEA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684EB" w14:textId="78E95973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картопля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2A61" w14:textId="269A710A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7A38" w14:textId="0DEF55FE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D24534" w:rsidRPr="00383975" w14:paraId="4674F7BE" w14:textId="77777777" w:rsidTr="00EA7E81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94CC2" w14:textId="10511728" w:rsidR="00D24534" w:rsidRPr="00383975" w:rsidRDefault="00D24534" w:rsidP="00D24534">
            <w:pPr>
              <w:keepLines/>
              <w:ind w:left="142" w:firstLine="180"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>культури овочеві відкритого ґрунту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256CA" w14:textId="31C29E15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5296" w14:textId="123756EF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 w:rsidRPr="00D24534">
              <w:rPr>
                <w:rFonts w:asciiTheme="minorHAnsi" w:hAnsiTheme="minorHAnsi"/>
                <w:sz w:val="22"/>
                <w:lang w:val="uk-UA"/>
              </w:rPr>
              <w:t>…</w:t>
            </w:r>
          </w:p>
        </w:tc>
      </w:tr>
      <w:tr w:rsidR="00D24534" w:rsidRPr="00383975" w14:paraId="62F545FF" w14:textId="77777777" w:rsidTr="00EA7E81"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CDCE2" w14:textId="768B4357" w:rsidR="00D24534" w:rsidRPr="00383975" w:rsidRDefault="00D24534" w:rsidP="00D24534">
            <w:pPr>
              <w:keepLines/>
              <w:rPr>
                <w:rFonts w:asciiTheme="minorHAnsi" w:hAnsiTheme="minorHAnsi"/>
                <w:sz w:val="22"/>
                <w:lang w:val="uk-UA"/>
              </w:rPr>
            </w:pPr>
            <w:r w:rsidRPr="00383975">
              <w:rPr>
                <w:rFonts w:asciiTheme="minorHAnsi" w:hAnsiTheme="minorHAnsi"/>
                <w:sz w:val="22"/>
                <w:lang w:val="uk-UA"/>
              </w:rPr>
              <w:t xml:space="preserve">Культури кормові  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27F01" w14:textId="396C7642" w:rsidR="00D24534" w:rsidRPr="00D24534" w:rsidRDefault="00D24534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53335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F05FC" w14:textId="028E0625" w:rsidR="00D24534" w:rsidRPr="00D24534" w:rsidRDefault="00501DE0" w:rsidP="00D24534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lang w:val="uk-UA"/>
              </w:rPr>
            </w:pPr>
            <w:r>
              <w:rPr>
                <w:rFonts w:asciiTheme="minorHAnsi" w:hAnsiTheme="minorHAnsi"/>
                <w:sz w:val="22"/>
                <w:lang w:val="uk-UA"/>
              </w:rPr>
              <w:t>96,7</w:t>
            </w:r>
          </w:p>
        </w:tc>
      </w:tr>
      <w:bookmarkEnd w:id="0"/>
    </w:tbl>
    <w:p w14:paraId="269030C3" w14:textId="77777777" w:rsidR="00BC7CFB" w:rsidRPr="001C4648" w:rsidRDefault="00BC7CFB" w:rsidP="00BC7CFB">
      <w:pPr>
        <w:rPr>
          <w:rFonts w:asciiTheme="minorHAnsi" w:hAnsiTheme="minorHAnsi"/>
          <w:iCs/>
          <w:color w:val="000000"/>
          <w:sz w:val="8"/>
          <w:szCs w:val="8"/>
          <w:lang w:val="uk-UA"/>
        </w:rPr>
      </w:pPr>
    </w:p>
    <w:p w14:paraId="56C49499" w14:textId="60BF0A40" w:rsidR="00FB3AC3" w:rsidRPr="001C4648" w:rsidRDefault="00FB3AC3" w:rsidP="00383975">
      <w:pPr>
        <w:jc w:val="both"/>
        <w:rPr>
          <w:rFonts w:asciiTheme="minorHAnsi" w:hAnsiTheme="minorHAnsi"/>
          <w:color w:val="000000"/>
          <w:sz w:val="16"/>
          <w:lang w:val="uk-UA"/>
        </w:rPr>
      </w:pPr>
      <w:r w:rsidRPr="001C4648">
        <w:rPr>
          <w:rFonts w:asciiTheme="minorHAnsi" w:hAnsiTheme="minorHAnsi"/>
          <w:color w:val="000000"/>
          <w:sz w:val="16"/>
          <w:vertAlign w:val="superscript"/>
          <w:lang w:val="uk-UA"/>
        </w:rPr>
        <w:t xml:space="preserve">1 </w:t>
      </w:r>
      <w:r w:rsidRPr="001C4648">
        <w:rPr>
          <w:rFonts w:asciiTheme="minorHAnsi" w:hAnsiTheme="minorHAnsi"/>
          <w:color w:val="000000"/>
          <w:sz w:val="16"/>
          <w:lang w:val="uk-UA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 "Площі, валові збори та урожайність сільськогосподарських культур" (наказ </w:t>
      </w:r>
      <w:proofErr w:type="spellStart"/>
      <w:r w:rsidRPr="001C4648">
        <w:rPr>
          <w:rFonts w:asciiTheme="minorHAnsi" w:hAnsiTheme="minorHAnsi"/>
          <w:color w:val="000000"/>
          <w:sz w:val="16"/>
          <w:lang w:val="uk-UA"/>
        </w:rPr>
        <w:t>Держстату</w:t>
      </w:r>
      <w:proofErr w:type="spellEnd"/>
      <w:r w:rsidRPr="001C4648">
        <w:rPr>
          <w:rFonts w:asciiTheme="minorHAnsi" w:hAnsiTheme="minorHAnsi"/>
          <w:color w:val="000000"/>
          <w:sz w:val="16"/>
          <w:lang w:val="uk-UA"/>
        </w:rPr>
        <w:t xml:space="preserve"> від 24.09.2024 №231) та розділу ІV Методики розрахунку показників державного статистичного спостереження "Площі, валові збори та урожайність сільськогосподарських культур"</w:t>
      </w:r>
      <w:r w:rsidR="00383975" w:rsidRPr="001C4648">
        <w:rPr>
          <w:rFonts w:asciiTheme="minorHAnsi" w:hAnsiTheme="minorHAnsi"/>
          <w:color w:val="000000"/>
          <w:sz w:val="16"/>
          <w:lang w:val="uk-UA"/>
        </w:rPr>
        <w:t>.</w:t>
      </w:r>
    </w:p>
    <w:p w14:paraId="7D48BF3E" w14:textId="15A63CC1" w:rsidR="001C4648" w:rsidRPr="001C4648" w:rsidRDefault="001C4648" w:rsidP="00383975">
      <w:pPr>
        <w:jc w:val="both"/>
        <w:rPr>
          <w:rFonts w:asciiTheme="minorHAnsi" w:hAnsiTheme="minorHAnsi"/>
          <w:color w:val="000000"/>
          <w:sz w:val="16"/>
          <w:lang w:val="uk-UA"/>
        </w:rPr>
      </w:pPr>
      <w:r w:rsidRPr="001C4648">
        <w:rPr>
          <w:rFonts w:asciiTheme="minorHAnsi" w:hAnsiTheme="minorHAnsi"/>
          <w:color w:val="000000"/>
          <w:sz w:val="16"/>
          <w:vertAlign w:val="superscript"/>
          <w:lang w:val="uk-UA"/>
        </w:rPr>
        <w:t>2</w:t>
      </w:r>
      <w:r w:rsidRPr="001C4648">
        <w:rPr>
          <w:rFonts w:asciiTheme="minorHAnsi" w:hAnsiTheme="minorHAnsi"/>
          <w:color w:val="000000"/>
          <w:sz w:val="16"/>
          <w:lang w:val="uk-UA"/>
        </w:rPr>
        <w:t xml:space="preserve"> Інформація сформова</w:t>
      </w:r>
      <w:bookmarkStart w:id="1" w:name="_GoBack"/>
      <w:bookmarkEnd w:id="1"/>
      <w:r w:rsidRPr="001C4648">
        <w:rPr>
          <w:rFonts w:asciiTheme="minorHAnsi" w:hAnsiTheme="minorHAnsi"/>
          <w:color w:val="000000"/>
          <w:sz w:val="16"/>
          <w:lang w:val="uk-UA"/>
        </w:rPr>
        <w:t>на на основі фактично поданих підприємствами звітів, включаючи фермерські господарства. Дані можуть бути уточнені.</w:t>
      </w:r>
    </w:p>
    <w:p w14:paraId="67E6E30A" w14:textId="7C444BC2" w:rsidR="00DB6EBC" w:rsidRPr="001C4648" w:rsidRDefault="00DB6EBC" w:rsidP="00383975">
      <w:pPr>
        <w:jc w:val="both"/>
        <w:rPr>
          <w:rFonts w:asciiTheme="minorHAnsi" w:hAnsiTheme="minorHAnsi"/>
          <w:color w:val="000000"/>
          <w:sz w:val="16"/>
          <w:lang w:val="uk-UA"/>
        </w:rPr>
      </w:pPr>
      <w:r w:rsidRPr="001C4648">
        <w:rPr>
          <w:rFonts w:asciiTheme="minorHAnsi" w:hAnsiTheme="minorHAnsi"/>
          <w:color w:val="000000"/>
          <w:sz w:val="16"/>
          <w:lang w:val="uk-UA"/>
        </w:rPr>
        <w:t>Крапки (…) – відомості відсутні.  Оцінки показників за категорією "господарства населення" не наведено через їх недостатню якість у зв'язку з відсутністю необхідних для розрахунків джерел статистичної інформації та адміністративних даних</w:t>
      </w:r>
    </w:p>
    <w:p w14:paraId="440046D8" w14:textId="2D51CC94" w:rsidR="00FB3AC3" w:rsidRPr="001C4648" w:rsidRDefault="00A01F6F" w:rsidP="00383975">
      <w:pPr>
        <w:jc w:val="both"/>
        <w:rPr>
          <w:rFonts w:asciiTheme="minorHAnsi" w:hAnsiTheme="minorHAnsi"/>
          <w:color w:val="000000"/>
          <w:szCs w:val="22"/>
          <w:lang w:val="uk-UA"/>
        </w:rPr>
      </w:pPr>
      <w:r w:rsidRPr="001C4648">
        <w:rPr>
          <w:rFonts w:asciiTheme="minorHAnsi" w:hAnsiTheme="minorHAnsi"/>
          <w:color w:val="000000"/>
          <w:sz w:val="16"/>
          <w:lang w:val="uk-UA"/>
        </w:rPr>
        <w:t>Символ</w:t>
      </w:r>
      <w:r w:rsidR="00BC7CFB" w:rsidRPr="001C4648">
        <w:rPr>
          <w:rFonts w:asciiTheme="minorHAnsi" w:hAnsiTheme="minorHAnsi"/>
          <w:color w:val="000000"/>
          <w:sz w:val="16"/>
          <w:lang w:val="uk-UA"/>
        </w:rPr>
        <w:t xml:space="preserve"> </w:t>
      </w:r>
      <w:r w:rsidRPr="001C4648">
        <w:rPr>
          <w:rFonts w:asciiTheme="minorHAnsi" w:hAnsiTheme="minorHAnsi"/>
          <w:color w:val="000000"/>
          <w:sz w:val="16"/>
          <w:lang w:val="uk-UA"/>
        </w:rPr>
        <w:t>(к) –</w:t>
      </w:r>
      <w:r w:rsidR="00BC7CFB" w:rsidRPr="001C4648">
        <w:rPr>
          <w:rFonts w:asciiTheme="minorHAnsi" w:hAnsiTheme="minorHAnsi"/>
          <w:color w:val="000000"/>
          <w:sz w:val="16"/>
          <w:lang w:val="uk-UA"/>
        </w:rPr>
        <w:t xml:space="preserve">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</w:t>
      </w:r>
      <w:r w:rsidR="00B85D8D" w:rsidRPr="001C4648">
        <w:rPr>
          <w:rFonts w:asciiTheme="minorHAnsi" w:hAnsiTheme="minorHAnsi"/>
          <w:color w:val="000000"/>
          <w:sz w:val="16"/>
          <w:lang w:val="uk-UA"/>
        </w:rPr>
        <w:t>конфіденційності</w:t>
      </w:r>
      <w:r w:rsidR="00BC7CFB" w:rsidRPr="001C4648">
        <w:rPr>
          <w:rFonts w:asciiTheme="minorHAnsi" w:hAnsiTheme="minorHAnsi"/>
          <w:color w:val="000000"/>
          <w:sz w:val="16"/>
          <w:lang w:val="uk-UA"/>
        </w:rPr>
        <w:t>"</w:t>
      </w:r>
      <w:r w:rsidR="00383975" w:rsidRPr="001C4648">
        <w:rPr>
          <w:rFonts w:asciiTheme="minorHAnsi" w:hAnsiTheme="minorHAnsi"/>
          <w:color w:val="000000"/>
          <w:sz w:val="16"/>
          <w:lang w:val="uk-UA"/>
        </w:rPr>
        <w:t>.</w:t>
      </w:r>
    </w:p>
    <w:sectPr w:rsidR="00FB3AC3" w:rsidRPr="001C4648" w:rsidSect="00383975">
      <w:headerReference w:type="first" r:id="rId10"/>
      <w:pgSz w:w="11906" w:h="16838"/>
      <w:pgMar w:top="284" w:right="567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9CD2" w14:textId="77777777" w:rsidR="00F334C4" w:rsidRDefault="00F334C4" w:rsidP="00F0256F">
      <w:r>
        <w:separator/>
      </w:r>
    </w:p>
  </w:endnote>
  <w:endnote w:type="continuationSeparator" w:id="0">
    <w:p w14:paraId="3C3C9BB6" w14:textId="77777777" w:rsidR="00F334C4" w:rsidRDefault="00F334C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1E1D9" w14:textId="77777777" w:rsidR="00F334C4" w:rsidRDefault="00F334C4" w:rsidP="00F0256F">
      <w:r>
        <w:separator/>
      </w:r>
    </w:p>
  </w:footnote>
  <w:footnote w:type="continuationSeparator" w:id="0">
    <w:p w14:paraId="4DC96E3B" w14:textId="77777777" w:rsidR="00F334C4" w:rsidRDefault="00F334C4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672D0" w14:textId="77777777"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14:paraId="339F7326" w14:textId="77777777"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34E5"/>
    <w:rsid w:val="00045A38"/>
    <w:rsid w:val="0004606E"/>
    <w:rsid w:val="0004717C"/>
    <w:rsid w:val="00051675"/>
    <w:rsid w:val="0005550A"/>
    <w:rsid w:val="00056651"/>
    <w:rsid w:val="0006161C"/>
    <w:rsid w:val="00064C79"/>
    <w:rsid w:val="00070D02"/>
    <w:rsid w:val="00073B86"/>
    <w:rsid w:val="00074C5C"/>
    <w:rsid w:val="000755F7"/>
    <w:rsid w:val="000762B4"/>
    <w:rsid w:val="0009757C"/>
    <w:rsid w:val="000977D5"/>
    <w:rsid w:val="000A1977"/>
    <w:rsid w:val="000A1C21"/>
    <w:rsid w:val="000A2A05"/>
    <w:rsid w:val="000B49DF"/>
    <w:rsid w:val="000C5553"/>
    <w:rsid w:val="000C7673"/>
    <w:rsid w:val="000D015F"/>
    <w:rsid w:val="000E621F"/>
    <w:rsid w:val="000F168A"/>
    <w:rsid w:val="000F19C0"/>
    <w:rsid w:val="000F34F4"/>
    <w:rsid w:val="0010240E"/>
    <w:rsid w:val="00102B4F"/>
    <w:rsid w:val="0010569D"/>
    <w:rsid w:val="00107D5D"/>
    <w:rsid w:val="00113B0A"/>
    <w:rsid w:val="00117D86"/>
    <w:rsid w:val="00121A9B"/>
    <w:rsid w:val="0012390D"/>
    <w:rsid w:val="0012475E"/>
    <w:rsid w:val="00124FB1"/>
    <w:rsid w:val="001334B8"/>
    <w:rsid w:val="00143BBA"/>
    <w:rsid w:val="00144344"/>
    <w:rsid w:val="00145898"/>
    <w:rsid w:val="00150ACB"/>
    <w:rsid w:val="00160693"/>
    <w:rsid w:val="0016108B"/>
    <w:rsid w:val="0019135F"/>
    <w:rsid w:val="00192A83"/>
    <w:rsid w:val="00194FF1"/>
    <w:rsid w:val="001A3C13"/>
    <w:rsid w:val="001A4618"/>
    <w:rsid w:val="001A7B24"/>
    <w:rsid w:val="001B0EB7"/>
    <w:rsid w:val="001C4648"/>
    <w:rsid w:val="001C483B"/>
    <w:rsid w:val="001C6A18"/>
    <w:rsid w:val="001D00E3"/>
    <w:rsid w:val="001E1AE7"/>
    <w:rsid w:val="001E7100"/>
    <w:rsid w:val="001F16BC"/>
    <w:rsid w:val="00200C3B"/>
    <w:rsid w:val="0020216B"/>
    <w:rsid w:val="00203268"/>
    <w:rsid w:val="0021160A"/>
    <w:rsid w:val="00235188"/>
    <w:rsid w:val="00250E4A"/>
    <w:rsid w:val="002574EC"/>
    <w:rsid w:val="00263089"/>
    <w:rsid w:val="00267645"/>
    <w:rsid w:val="0027279E"/>
    <w:rsid w:val="00273782"/>
    <w:rsid w:val="002778CA"/>
    <w:rsid w:val="00285597"/>
    <w:rsid w:val="00286283"/>
    <w:rsid w:val="002868BA"/>
    <w:rsid w:val="002945B4"/>
    <w:rsid w:val="002B421B"/>
    <w:rsid w:val="002B71C0"/>
    <w:rsid w:val="002C216E"/>
    <w:rsid w:val="002C4C9E"/>
    <w:rsid w:val="002C7272"/>
    <w:rsid w:val="002D39BE"/>
    <w:rsid w:val="002D7120"/>
    <w:rsid w:val="002E1D79"/>
    <w:rsid w:val="002E365C"/>
    <w:rsid w:val="002E6846"/>
    <w:rsid w:val="002F7DB6"/>
    <w:rsid w:val="0031057E"/>
    <w:rsid w:val="00310EB9"/>
    <w:rsid w:val="00316507"/>
    <w:rsid w:val="003200C9"/>
    <w:rsid w:val="00325057"/>
    <w:rsid w:val="0032549D"/>
    <w:rsid w:val="0034321F"/>
    <w:rsid w:val="00347DE3"/>
    <w:rsid w:val="0035095B"/>
    <w:rsid w:val="00357D36"/>
    <w:rsid w:val="00366384"/>
    <w:rsid w:val="00376C21"/>
    <w:rsid w:val="00383975"/>
    <w:rsid w:val="00385899"/>
    <w:rsid w:val="0038711F"/>
    <w:rsid w:val="00391A1F"/>
    <w:rsid w:val="003B0404"/>
    <w:rsid w:val="003B1FAA"/>
    <w:rsid w:val="003B4C9F"/>
    <w:rsid w:val="003C49A9"/>
    <w:rsid w:val="003C6637"/>
    <w:rsid w:val="003C6780"/>
    <w:rsid w:val="003D5436"/>
    <w:rsid w:val="003D58C3"/>
    <w:rsid w:val="003D7418"/>
    <w:rsid w:val="003E778C"/>
    <w:rsid w:val="003F6F2C"/>
    <w:rsid w:val="0040383A"/>
    <w:rsid w:val="004050DE"/>
    <w:rsid w:val="00410CD7"/>
    <w:rsid w:val="00414721"/>
    <w:rsid w:val="00427C58"/>
    <w:rsid w:val="00430B9D"/>
    <w:rsid w:val="004319AC"/>
    <w:rsid w:val="00432EDB"/>
    <w:rsid w:val="0043668E"/>
    <w:rsid w:val="004376E7"/>
    <w:rsid w:val="004711B0"/>
    <w:rsid w:val="00490B8A"/>
    <w:rsid w:val="00493FEB"/>
    <w:rsid w:val="0049701B"/>
    <w:rsid w:val="004A46D9"/>
    <w:rsid w:val="004A5D3C"/>
    <w:rsid w:val="004B1191"/>
    <w:rsid w:val="004B6AEA"/>
    <w:rsid w:val="004D4777"/>
    <w:rsid w:val="004F0078"/>
    <w:rsid w:val="00501DE0"/>
    <w:rsid w:val="005022EE"/>
    <w:rsid w:val="00515B32"/>
    <w:rsid w:val="005170FC"/>
    <w:rsid w:val="00526CFA"/>
    <w:rsid w:val="00534312"/>
    <w:rsid w:val="005371CB"/>
    <w:rsid w:val="00537F0C"/>
    <w:rsid w:val="00543E72"/>
    <w:rsid w:val="00563855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2566"/>
    <w:rsid w:val="005D53AF"/>
    <w:rsid w:val="005D5982"/>
    <w:rsid w:val="005D73F5"/>
    <w:rsid w:val="005E0485"/>
    <w:rsid w:val="005E1D87"/>
    <w:rsid w:val="006103BE"/>
    <w:rsid w:val="00621013"/>
    <w:rsid w:val="0062442E"/>
    <w:rsid w:val="0063506A"/>
    <w:rsid w:val="00636B11"/>
    <w:rsid w:val="00641EEA"/>
    <w:rsid w:val="0065120B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3A49"/>
    <w:rsid w:val="006E6AAB"/>
    <w:rsid w:val="006F1390"/>
    <w:rsid w:val="006F7C4B"/>
    <w:rsid w:val="007076FA"/>
    <w:rsid w:val="007129C0"/>
    <w:rsid w:val="00717551"/>
    <w:rsid w:val="007177FB"/>
    <w:rsid w:val="007262A7"/>
    <w:rsid w:val="00731E94"/>
    <w:rsid w:val="007340C8"/>
    <w:rsid w:val="00737A79"/>
    <w:rsid w:val="00741928"/>
    <w:rsid w:val="00742D57"/>
    <w:rsid w:val="00746487"/>
    <w:rsid w:val="00756609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1945"/>
    <w:rsid w:val="007C09D0"/>
    <w:rsid w:val="007C181C"/>
    <w:rsid w:val="007C3A76"/>
    <w:rsid w:val="007C5E4B"/>
    <w:rsid w:val="007D5069"/>
    <w:rsid w:val="007D7CFF"/>
    <w:rsid w:val="007E752D"/>
    <w:rsid w:val="007F000F"/>
    <w:rsid w:val="007F6E0D"/>
    <w:rsid w:val="0080123E"/>
    <w:rsid w:val="00802078"/>
    <w:rsid w:val="00806047"/>
    <w:rsid w:val="00810574"/>
    <w:rsid w:val="00823325"/>
    <w:rsid w:val="008277C9"/>
    <w:rsid w:val="008306EA"/>
    <w:rsid w:val="00832953"/>
    <w:rsid w:val="00834DC3"/>
    <w:rsid w:val="00835A63"/>
    <w:rsid w:val="00844AA0"/>
    <w:rsid w:val="0084728F"/>
    <w:rsid w:val="00852145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07D5A"/>
    <w:rsid w:val="00912CEF"/>
    <w:rsid w:val="00913B0C"/>
    <w:rsid w:val="009202EB"/>
    <w:rsid w:val="00930000"/>
    <w:rsid w:val="00932D38"/>
    <w:rsid w:val="009331B0"/>
    <w:rsid w:val="00940FDE"/>
    <w:rsid w:val="0094236A"/>
    <w:rsid w:val="00943AB2"/>
    <w:rsid w:val="00943F05"/>
    <w:rsid w:val="0095539B"/>
    <w:rsid w:val="00955916"/>
    <w:rsid w:val="009611A5"/>
    <w:rsid w:val="00964FC4"/>
    <w:rsid w:val="009664C0"/>
    <w:rsid w:val="00971D9E"/>
    <w:rsid w:val="00971F0F"/>
    <w:rsid w:val="00974F9A"/>
    <w:rsid w:val="00975714"/>
    <w:rsid w:val="00983D4B"/>
    <w:rsid w:val="00987928"/>
    <w:rsid w:val="009E7265"/>
    <w:rsid w:val="009F0329"/>
    <w:rsid w:val="009F055D"/>
    <w:rsid w:val="009F0D88"/>
    <w:rsid w:val="009F4342"/>
    <w:rsid w:val="009F5B7E"/>
    <w:rsid w:val="00A00BEB"/>
    <w:rsid w:val="00A01F6F"/>
    <w:rsid w:val="00A034DF"/>
    <w:rsid w:val="00A36D97"/>
    <w:rsid w:val="00A40E5B"/>
    <w:rsid w:val="00A41B68"/>
    <w:rsid w:val="00A47595"/>
    <w:rsid w:val="00A53616"/>
    <w:rsid w:val="00A61B35"/>
    <w:rsid w:val="00A66AC7"/>
    <w:rsid w:val="00A747CD"/>
    <w:rsid w:val="00A83AA0"/>
    <w:rsid w:val="00A85B40"/>
    <w:rsid w:val="00A90E51"/>
    <w:rsid w:val="00A93AE2"/>
    <w:rsid w:val="00AB057C"/>
    <w:rsid w:val="00AB76C9"/>
    <w:rsid w:val="00AD0DEB"/>
    <w:rsid w:val="00AD4BE3"/>
    <w:rsid w:val="00AD5AC1"/>
    <w:rsid w:val="00AD7462"/>
    <w:rsid w:val="00AE584C"/>
    <w:rsid w:val="00AF71EB"/>
    <w:rsid w:val="00B2681C"/>
    <w:rsid w:val="00B304B0"/>
    <w:rsid w:val="00B31665"/>
    <w:rsid w:val="00B31AA3"/>
    <w:rsid w:val="00B51765"/>
    <w:rsid w:val="00B638F0"/>
    <w:rsid w:val="00B66219"/>
    <w:rsid w:val="00B83762"/>
    <w:rsid w:val="00B85D8D"/>
    <w:rsid w:val="00B875A9"/>
    <w:rsid w:val="00B93D3C"/>
    <w:rsid w:val="00B95CDD"/>
    <w:rsid w:val="00BA13A7"/>
    <w:rsid w:val="00BA6804"/>
    <w:rsid w:val="00BA7667"/>
    <w:rsid w:val="00BB2A7F"/>
    <w:rsid w:val="00BB7317"/>
    <w:rsid w:val="00BB7AC8"/>
    <w:rsid w:val="00BC5E35"/>
    <w:rsid w:val="00BC7CFB"/>
    <w:rsid w:val="00BD318C"/>
    <w:rsid w:val="00BD454C"/>
    <w:rsid w:val="00BE54E2"/>
    <w:rsid w:val="00BE6E37"/>
    <w:rsid w:val="00BF0A4B"/>
    <w:rsid w:val="00C01ED1"/>
    <w:rsid w:val="00C079B0"/>
    <w:rsid w:val="00C143B9"/>
    <w:rsid w:val="00C168FD"/>
    <w:rsid w:val="00C16FE9"/>
    <w:rsid w:val="00C355F8"/>
    <w:rsid w:val="00C37BE5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7B5"/>
    <w:rsid w:val="00CC1F5A"/>
    <w:rsid w:val="00CC20C2"/>
    <w:rsid w:val="00CC2F55"/>
    <w:rsid w:val="00CC71DE"/>
    <w:rsid w:val="00CE1F08"/>
    <w:rsid w:val="00CF05BC"/>
    <w:rsid w:val="00CF1D66"/>
    <w:rsid w:val="00D00CD2"/>
    <w:rsid w:val="00D24534"/>
    <w:rsid w:val="00D30042"/>
    <w:rsid w:val="00D314DC"/>
    <w:rsid w:val="00D34607"/>
    <w:rsid w:val="00D40E25"/>
    <w:rsid w:val="00D42249"/>
    <w:rsid w:val="00D57DC8"/>
    <w:rsid w:val="00D602D2"/>
    <w:rsid w:val="00D602D9"/>
    <w:rsid w:val="00D610F7"/>
    <w:rsid w:val="00D62E28"/>
    <w:rsid w:val="00D63FB0"/>
    <w:rsid w:val="00D73938"/>
    <w:rsid w:val="00D77C5B"/>
    <w:rsid w:val="00D81EF2"/>
    <w:rsid w:val="00D92CEB"/>
    <w:rsid w:val="00D95C98"/>
    <w:rsid w:val="00DB50D9"/>
    <w:rsid w:val="00DB6EBC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31058"/>
    <w:rsid w:val="00E4539C"/>
    <w:rsid w:val="00E543D6"/>
    <w:rsid w:val="00E5506E"/>
    <w:rsid w:val="00E555BA"/>
    <w:rsid w:val="00E555D7"/>
    <w:rsid w:val="00E57080"/>
    <w:rsid w:val="00E60C68"/>
    <w:rsid w:val="00E623D9"/>
    <w:rsid w:val="00E64D01"/>
    <w:rsid w:val="00E86601"/>
    <w:rsid w:val="00E951B5"/>
    <w:rsid w:val="00EA1D19"/>
    <w:rsid w:val="00EA695E"/>
    <w:rsid w:val="00EA7E81"/>
    <w:rsid w:val="00ED1B4A"/>
    <w:rsid w:val="00EF001C"/>
    <w:rsid w:val="00F0256F"/>
    <w:rsid w:val="00F0312B"/>
    <w:rsid w:val="00F0430F"/>
    <w:rsid w:val="00F10A09"/>
    <w:rsid w:val="00F16DCA"/>
    <w:rsid w:val="00F23404"/>
    <w:rsid w:val="00F24195"/>
    <w:rsid w:val="00F27045"/>
    <w:rsid w:val="00F334C4"/>
    <w:rsid w:val="00F33531"/>
    <w:rsid w:val="00F40CBC"/>
    <w:rsid w:val="00F4436D"/>
    <w:rsid w:val="00F4488E"/>
    <w:rsid w:val="00F47280"/>
    <w:rsid w:val="00F504F1"/>
    <w:rsid w:val="00F60624"/>
    <w:rsid w:val="00F62824"/>
    <w:rsid w:val="00F6289C"/>
    <w:rsid w:val="00F63642"/>
    <w:rsid w:val="00F6439E"/>
    <w:rsid w:val="00F66A45"/>
    <w:rsid w:val="00F70532"/>
    <w:rsid w:val="00F715E8"/>
    <w:rsid w:val="00F768E0"/>
    <w:rsid w:val="00F87662"/>
    <w:rsid w:val="00FA613A"/>
    <w:rsid w:val="00FB3AC3"/>
    <w:rsid w:val="00FB56CF"/>
    <w:rsid w:val="00FC4498"/>
    <w:rsid w:val="00FC5F2E"/>
    <w:rsid w:val="00FD088C"/>
    <w:rsid w:val="00FD17E1"/>
    <w:rsid w:val="00FD2499"/>
    <w:rsid w:val="00FD3B3E"/>
    <w:rsid w:val="00FE0610"/>
    <w:rsid w:val="00FF5C77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AC33C"/>
  <w15:docId w15:val="{0BDE3705-40D7-4CEB-95A8-F2616C0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58B9-52AD-4FA1-8EC3-F95C3F810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40E4D-2F82-40EB-A1C8-5ACAD1858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B747D-61F6-43C5-8D5F-A793BD982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6EFD6-C190-420C-9E19-3139C041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Гураль</cp:lastModifiedBy>
  <cp:revision>68</cp:revision>
  <cp:lastPrinted>2017-12-20T09:28:00Z</cp:lastPrinted>
  <dcterms:created xsi:type="dcterms:W3CDTF">2020-12-03T09:59:00Z</dcterms:created>
  <dcterms:modified xsi:type="dcterms:W3CDTF">2025-07-23T10:49:00Z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